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26" w:rsidRDefault="004D4E36">
      <w:pP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791325" cy="24358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43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126" w:rsidRDefault="004D4E36">
      <w:pPr>
        <w:tabs>
          <w:tab w:val="left" w:pos="1395"/>
          <w:tab w:val="center" w:pos="4819"/>
          <w:tab w:val="right" w:pos="9638"/>
        </w:tabs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B6126" w:rsidRDefault="004D4E36">
      <w:p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A.S. 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…………..</w:t>
      </w:r>
    </w:p>
    <w:p w:rsidR="00EB6126" w:rsidRDefault="00EB6126">
      <w:p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</w:p>
    <w:p w:rsidR="00EB6126" w:rsidRDefault="004D4E36">
      <w:pPr>
        <w:spacing w:after="200" w:line="276" w:lineRule="auto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Questionario di valutazione dell’attività di tirocinio in azienda</w:t>
      </w:r>
    </w:p>
    <w:p w:rsidR="00EB6126" w:rsidRDefault="004D4E36">
      <w:pPr>
        <w:keepNext/>
        <w:numPr>
          <w:ilvl w:val="6"/>
          <w:numId w:val="1"/>
        </w:numPr>
        <w:spacing w:line="360" w:lineRule="auto"/>
        <w:ind w:left="357" w:firstLine="0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Studente: ……………………………...……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…….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……………………………………… 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Classe:…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>…………</w:t>
      </w:r>
    </w:p>
    <w:p w:rsidR="00EB6126" w:rsidRDefault="004D4E36">
      <w:pPr>
        <w:keepNext/>
        <w:numPr>
          <w:ilvl w:val="6"/>
          <w:numId w:val="1"/>
        </w:numPr>
        <w:spacing w:line="360" w:lineRule="auto"/>
        <w:ind w:left="357" w:firstLine="0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Indirizzo: </w:t>
      </w:r>
      <w:r w:rsidR="00B806E3">
        <w:rPr>
          <w:rFonts w:ascii="Verdana" w:eastAsia="Verdana" w:hAnsi="Verdana" w:cs="Verdana"/>
          <w:i/>
          <w:sz w:val="22"/>
          <w:szCs w:val="22"/>
        </w:rPr>
        <w:t>OPERATORE ALLA RIPARAZIONE DEI VEICOLI A MOTORE</w:t>
      </w:r>
      <w:bookmarkStart w:id="0" w:name="_GoBack"/>
      <w:bookmarkEnd w:id="0"/>
    </w:p>
    <w:p w:rsidR="00EB6126" w:rsidRDefault="004D4E36">
      <w:pPr>
        <w:keepNext/>
        <w:numPr>
          <w:ilvl w:val="6"/>
          <w:numId w:val="1"/>
        </w:numPr>
        <w:spacing w:line="360" w:lineRule="auto"/>
        <w:ind w:left="357" w:firstLine="0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Azienda: 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…….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>.</w:t>
      </w:r>
    </w:p>
    <w:p w:rsidR="00EB6126" w:rsidRDefault="004D4E36">
      <w:pPr>
        <w:keepNext/>
        <w:numPr>
          <w:ilvl w:val="6"/>
          <w:numId w:val="1"/>
        </w:numPr>
        <w:spacing w:line="360" w:lineRule="auto"/>
        <w:ind w:left="357" w:firstLine="0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Periodo di </w:t>
      </w:r>
      <w:proofErr w:type="gramStart"/>
      <w:r>
        <w:rPr>
          <w:rFonts w:ascii="Verdana" w:eastAsia="Verdana" w:hAnsi="Verdana" w:cs="Verdana"/>
          <w:i/>
          <w:color w:val="000000"/>
          <w:sz w:val="22"/>
          <w:szCs w:val="22"/>
        </w:rPr>
        <w:t>tirocinio:  dal</w:t>
      </w:r>
      <w:proofErr w:type="gram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  __________________  al  __________________        </w:t>
      </w:r>
    </w:p>
    <w:p w:rsidR="00EB6126" w:rsidRDefault="00EB6126">
      <w:pPr>
        <w:keepNext/>
        <w:numPr>
          <w:ilvl w:val="6"/>
          <w:numId w:val="1"/>
        </w:numPr>
        <w:ind w:left="360" w:firstLine="0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</w:p>
    <w:p w:rsidR="00EB6126" w:rsidRDefault="004D4E36">
      <w:pPr>
        <w:ind w:left="709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Tutor aziendale: _______________________________________________</w:t>
      </w:r>
    </w:p>
    <w:p w:rsidR="00EB6126" w:rsidRDefault="00EB6126">
      <w:pPr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EB6126" w:rsidRDefault="00EB6126">
      <w:pPr>
        <w:keepNext/>
        <w:numPr>
          <w:ilvl w:val="4"/>
          <w:numId w:val="1"/>
        </w:num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</w:p>
    <w:p w:rsidR="00EB6126" w:rsidRDefault="004D4E36">
      <w:pPr>
        <w:keepNext/>
        <w:numPr>
          <w:ilvl w:val="4"/>
          <w:numId w:val="1"/>
        </w:numPr>
        <w:jc w:val="center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Premessa</w:t>
      </w:r>
    </w:p>
    <w:p w:rsidR="00EB6126" w:rsidRDefault="00EB6126">
      <w:pPr>
        <w:rPr>
          <w:rFonts w:ascii="Verdana" w:eastAsia="Verdana" w:hAnsi="Verdana" w:cs="Verdana"/>
          <w:color w:val="000000"/>
          <w:sz w:val="22"/>
          <w:szCs w:val="22"/>
        </w:rPr>
      </w:pPr>
    </w:p>
    <w:p w:rsidR="00EB6126" w:rsidRDefault="004D4E36">
      <w:pPr>
        <w:spacing w:after="200" w:line="276" w:lineRule="auto"/>
        <w:ind w:right="-3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questionario che Le viene presentato è uno strumento di valutazione dello studente che ha svolto il tirocinio presso la Vostra azienda e delle competenze da lui acquisite. In particolare, attraverso di esso Le chiediamo di esprimere un suo giudizio riguardo:</w:t>
      </w:r>
    </w:p>
    <w:p w:rsidR="00EB6126" w:rsidRDefault="004D4E36">
      <w:pPr>
        <w:numPr>
          <w:ilvl w:val="0"/>
          <w:numId w:val="2"/>
        </w:numPr>
        <w:ind w:right="-3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le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capacità relazionali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 comportamentali (cioè quel complesso di atteggiamenti, comportamenti e qualità personali essenziali per ricoprire con successo un ruolo lavorativo); </w:t>
      </w:r>
    </w:p>
    <w:p w:rsidR="00EB6126" w:rsidRDefault="004D4E36">
      <w:pPr>
        <w:numPr>
          <w:ilvl w:val="0"/>
          <w:numId w:val="2"/>
        </w:numPr>
        <w:ind w:right="-3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monitoraggio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dell’esperienza;</w:t>
      </w:r>
    </w:p>
    <w:p w:rsidR="00EB6126" w:rsidRDefault="004D4E36">
      <w:pPr>
        <w:numPr>
          <w:ilvl w:val="0"/>
          <w:numId w:val="2"/>
        </w:numPr>
        <w:ind w:right="-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le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competenze tecnico-professionali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acquisite, in relazione alle attività svolte e concordate con il tutor scolastico.</w:t>
      </w:r>
    </w:p>
    <w:p w:rsidR="00EB6126" w:rsidRDefault="00EB6126">
      <w:pPr>
        <w:ind w:left="780" w:right="-35" w:hanging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B6126" w:rsidRDefault="004D4E36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Note per la compilazione</w:t>
      </w:r>
    </w:p>
    <w:p w:rsidR="00EB6126" w:rsidRDefault="004D4E3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questionario dovrà essere compilato dalla persona che in azienda è responsabile dell'attività svolta dallo studente.</w:t>
      </w:r>
    </w:p>
    <w:p w:rsidR="00EB6126" w:rsidRDefault="004D4E3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questionario sarà disponibile in azienda fin dall'inizio del tirocinio.</w:t>
      </w:r>
    </w:p>
    <w:p w:rsidR="00EB6126" w:rsidRDefault="004D4E36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Per ogni competenza vi è una scala di valutazione a 5 posizioni (numerate da 1 a 5) che corrispondono ai seguenti livelli:</w:t>
      </w:r>
    </w:p>
    <w:p w:rsidR="00EB6126" w:rsidRDefault="004D4E36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br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1 Molto negativo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2 Negativo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3 Sufficiente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4 Buono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5 Ottimo</w:t>
      </w:r>
      <w:r>
        <w:br w:type="page"/>
      </w:r>
    </w:p>
    <w:p w:rsidR="00EB6126" w:rsidRDefault="004D4E36">
      <w:pPr>
        <w:spacing w:after="200"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 xml:space="preserve">1.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Valutazione delle competenze relazionali e comportamentali</w:t>
      </w:r>
    </w:p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1. Rispetto delle regole</w:t>
      </w:r>
    </w:p>
    <w:tbl>
      <w:tblPr>
        <w:tblStyle w:val="a"/>
        <w:tblW w:w="9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7"/>
        <w:gridCol w:w="579"/>
        <w:gridCol w:w="578"/>
        <w:gridCol w:w="577"/>
        <w:gridCol w:w="579"/>
        <w:gridCol w:w="3430"/>
      </w:tblGrid>
      <w:tr w:rsidR="00EB6126">
        <w:trPr>
          <w:trHeight w:val="567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Si è dimostrato molto scorretto e irrispettoso di orari di lavoro, regole aziendali, attrezzature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rispettato in modo puntuale orari di lavoro, regole aziendali, attrezzature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2. Collaborazione</w:t>
      </w:r>
    </w:p>
    <w:tbl>
      <w:tblPr>
        <w:tblStyle w:val="a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8"/>
        <w:gridCol w:w="578"/>
        <w:gridCol w:w="578"/>
        <w:gridCol w:w="577"/>
        <w:gridCol w:w="578"/>
        <w:gridCol w:w="3439"/>
      </w:tblGrid>
      <w:tr w:rsidR="00EB6126">
        <w:trPr>
          <w:trHeight w:val="567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Non è mai stato in grado di offrire/ ottenere collaborazione ai/dai colleghi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9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saputo offrire/ottenere ottima collaborazione ai/dai colleghi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3. Relazionarsi </w:t>
      </w:r>
    </w:p>
    <w:tbl>
      <w:tblPr>
        <w:tblStyle w:val="a1"/>
        <w:tblW w:w="9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7"/>
        <w:gridCol w:w="579"/>
        <w:gridCol w:w="578"/>
        <w:gridCol w:w="577"/>
        <w:gridCol w:w="579"/>
        <w:gridCol w:w="3430"/>
      </w:tblGrid>
      <w:tr w:rsidR="00EB6126">
        <w:trPr>
          <w:trHeight w:val="567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 xml:space="preserve">Non ha saputo mai relazionarsi 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con  colleghi</w:t>
            </w:r>
            <w:proofErr w:type="gramEnd"/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/superiori/soggetti esterni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instaurato ottime relazioni con colleghi/superiori/soggetti esterni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4. Riconoscimento del ruolo</w:t>
      </w:r>
    </w:p>
    <w:tbl>
      <w:tblPr>
        <w:tblStyle w:val="a2"/>
        <w:tblW w:w="9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7"/>
        <w:gridCol w:w="579"/>
        <w:gridCol w:w="578"/>
        <w:gridCol w:w="577"/>
        <w:gridCol w:w="579"/>
        <w:gridCol w:w="3430"/>
      </w:tblGrid>
      <w:tr w:rsidR="00EB6126">
        <w:trPr>
          <w:trHeight w:val="572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Non è riuscito a comprendere il ruolo assegnato in azienda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E' riuscito senza difficoltà a ricoprire il ruolo assegnato in azienda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5 . Comunicazione</w:t>
      </w:r>
    </w:p>
    <w:tbl>
      <w:tblPr>
        <w:tblStyle w:val="a3"/>
        <w:tblW w:w="9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7"/>
        <w:gridCol w:w="579"/>
        <w:gridCol w:w="578"/>
        <w:gridCol w:w="577"/>
        <w:gridCol w:w="579"/>
        <w:gridCol w:w="3430"/>
      </w:tblGrid>
      <w:tr w:rsidR="00EB6126">
        <w:trPr>
          <w:trHeight w:val="591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mostrato molte difficoltà di comunicazione sia con i colleghi che con i superiori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dimostrato di comunicare in modo adeguato sia con i colleghi che con i superiori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6 . Svolgere i compiti assegnati </w:t>
      </w:r>
    </w:p>
    <w:tbl>
      <w:tblPr>
        <w:tblStyle w:val="a4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8"/>
        <w:gridCol w:w="578"/>
        <w:gridCol w:w="578"/>
        <w:gridCol w:w="577"/>
        <w:gridCol w:w="578"/>
        <w:gridCol w:w="3439"/>
      </w:tblGrid>
      <w:tr w:rsidR="00EB6126">
        <w:trPr>
          <w:trHeight w:val="484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Non è stato in grado di svolgere i compiti assegnati né di rispettare le consegne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9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svolto i compiti assegnati, rispettando tempi e modalità e verificando la conformità del risultato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7. 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Utilizzare linguaggi specifici</w:t>
      </w:r>
    </w:p>
    <w:tbl>
      <w:tblPr>
        <w:tblStyle w:val="a5"/>
        <w:tblW w:w="9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3"/>
        <w:gridCol w:w="577"/>
        <w:gridCol w:w="579"/>
        <w:gridCol w:w="578"/>
        <w:gridCol w:w="577"/>
        <w:gridCol w:w="579"/>
        <w:gridCol w:w="3430"/>
      </w:tblGrid>
      <w:tr w:rsidR="00EB6126">
        <w:trPr>
          <w:trHeight w:val="504"/>
        </w:trPr>
        <w:tc>
          <w:tcPr>
            <w:tcW w:w="3453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Non utilizza i linguaggi specifici richiesti dal proprio ruolo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 xml:space="preserve">Utilizza in modo appropriato i linguaggi specifici </w:t>
            </w:r>
          </w:p>
        </w:tc>
      </w:tr>
    </w:tbl>
    <w:p w:rsidR="00EB6126" w:rsidRDefault="004D4E36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8. Apprendere indicazioni operative</w:t>
      </w:r>
    </w:p>
    <w:tbl>
      <w:tblPr>
        <w:tblStyle w:val="a6"/>
        <w:tblW w:w="97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51"/>
        <w:gridCol w:w="579"/>
        <w:gridCol w:w="577"/>
        <w:gridCol w:w="578"/>
        <w:gridCol w:w="579"/>
        <w:gridCol w:w="578"/>
        <w:gridCol w:w="3424"/>
      </w:tblGrid>
      <w:tr w:rsidR="00EB6126">
        <w:trPr>
          <w:trHeight w:val="316"/>
          <w:jc w:val="center"/>
        </w:trPr>
        <w:tc>
          <w:tcPr>
            <w:tcW w:w="3452" w:type="dxa"/>
            <w:shd w:val="clear" w:color="auto" w:fill="auto"/>
          </w:tcPr>
          <w:p w:rsidR="00EB6126" w:rsidRDefault="004D4E36">
            <w:pPr>
              <w:widowControl w:val="0"/>
              <w:ind w:right="214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 xml:space="preserve">Ha avuto molte difficoltà ad apprendere le indicazioni operative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4D4E36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24" w:type="dxa"/>
            <w:tcBorders>
              <w:left w:val="single" w:sz="4" w:space="0" w:color="000000"/>
            </w:tcBorders>
            <w:shd w:val="clear" w:color="auto" w:fill="auto"/>
          </w:tcPr>
          <w:p w:rsidR="00EB6126" w:rsidRDefault="004D4E36">
            <w:pPr>
              <w:widowControl w:val="0"/>
              <w:ind w:left="72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>Ha appreso con facilità le indicazioni operative</w:t>
            </w:r>
          </w:p>
        </w:tc>
      </w:tr>
    </w:tbl>
    <w:p w:rsidR="00EB6126" w:rsidRDefault="004D4E36">
      <w:pPr>
        <w:spacing w:after="200" w:line="276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</w:p>
    <w:p w:rsidR="00EB6126" w:rsidRDefault="004D4E36">
      <w:pP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SCHEDA DI VALUTAZIONE DELLE COMPETENZE TECNICO-PROFESSIONALI </w:t>
      </w:r>
    </w:p>
    <w:p w:rsidR="004D4E36" w:rsidRDefault="004D4E36">
      <w:pP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</w:p>
    <w:tbl>
      <w:tblPr>
        <w:tblStyle w:val="a7"/>
        <w:tblW w:w="97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77"/>
        <w:gridCol w:w="2768"/>
      </w:tblGrid>
      <w:tr w:rsidR="00EB6126">
        <w:trPr>
          <w:trHeight w:val="567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6126" w:rsidRDefault="00EB6126">
            <w:pPr>
              <w:widowControl w:val="0"/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:rsidR="00EB6126" w:rsidRDefault="004D4E36">
            <w:pPr>
              <w:widowControl w:val="0"/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6126" w:rsidRDefault="00EB6126">
            <w:pPr>
              <w:widowControl w:val="0"/>
              <w:spacing w:after="200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:rsidR="00EB6126" w:rsidRDefault="004D4E36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VALUTAZIONE</w:t>
            </w:r>
          </w:p>
        </w:tc>
      </w:tr>
      <w:tr w:rsidR="00EB6126" w:rsidTr="00297C70">
        <w:trPr>
          <w:trHeight w:val="966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297C70">
            <w:pPr>
              <w:keepNext/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1. </w:t>
            </w:r>
            <w:r w:rsidRPr="00C532DD">
              <w:rPr>
                <w:rFonts w:cs="Verdana"/>
                <w:b/>
                <w:sz w:val="18"/>
                <w:szCs w:val="18"/>
              </w:rPr>
              <w:t>Comunicare in lingua italiana, in contesti personali, professionali e di vita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8"/>
              <w:tblW w:w="141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4"/>
              <w:gridCol w:w="283"/>
              <w:gridCol w:w="284"/>
            </w:tblGrid>
            <w:tr w:rsidR="00EB6126">
              <w:trPr>
                <w:trHeight w:val="504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B6126" w:rsidRDefault="00EB6126">
            <w:pPr>
              <w:widowControl w:val="0"/>
            </w:pPr>
          </w:p>
        </w:tc>
      </w:tr>
      <w:tr w:rsidR="00EB6126" w:rsidTr="00297C70">
        <w:trPr>
          <w:trHeight w:val="1003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126" w:rsidRDefault="00297C70">
            <w:pPr>
              <w:keepNext/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2.</w:t>
            </w:r>
            <w:r w:rsidRPr="00C532DD">
              <w:rPr>
                <w:rFonts w:cs="Verdana"/>
                <w:b/>
                <w:sz w:val="18"/>
                <w:szCs w:val="18"/>
              </w:rPr>
              <w:t xml:space="preserve"> Collaborare all’accoglienza del cliente e alla raccolta di informazioni per definire lo stato del veicolo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9"/>
              <w:tblW w:w="141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4"/>
              <w:gridCol w:w="283"/>
              <w:gridCol w:w="284"/>
            </w:tblGrid>
            <w:tr w:rsidR="00EB6126">
              <w:trPr>
                <w:trHeight w:val="504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bookmarkStart w:id="2" w:name="_heading=h.1fob9te" w:colFirst="0" w:colLast="0"/>
                  <w:bookmarkEnd w:id="2"/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B6126" w:rsidRDefault="00EB6126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EB6126" w:rsidTr="00297C70">
        <w:trPr>
          <w:trHeight w:val="976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126" w:rsidRDefault="00297C70">
            <w:pPr>
              <w:keepNext/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 w:rsidRPr="00C532DD">
              <w:rPr>
                <w:rFonts w:cs="Arial Narrow"/>
                <w:b/>
                <w:bCs/>
                <w:sz w:val="18"/>
                <w:szCs w:val="18"/>
              </w:rPr>
              <w:t xml:space="preserve">3. </w:t>
            </w:r>
            <w:r w:rsidRPr="00C532DD">
              <w:rPr>
                <w:rFonts w:cs="Verdana"/>
                <w:b/>
                <w:sz w:val="18"/>
                <w:szCs w:val="18"/>
              </w:rPr>
              <w:t>Collaborare alla individuazione degli interventi da realizzare sul motoveicolo e alla definizione dei pian</w:t>
            </w:r>
            <w:r>
              <w:rPr>
                <w:rFonts w:cs="Verdana"/>
                <w:b/>
                <w:sz w:val="18"/>
                <w:szCs w:val="18"/>
              </w:rPr>
              <w:t>i</w:t>
            </w:r>
            <w:r w:rsidRPr="00C532DD">
              <w:rPr>
                <w:rFonts w:cs="Verdana"/>
                <w:b/>
                <w:sz w:val="18"/>
                <w:szCs w:val="18"/>
              </w:rPr>
              <w:t xml:space="preserve"> di lavoro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a"/>
              <w:tblW w:w="141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4"/>
              <w:gridCol w:w="283"/>
              <w:gridCol w:w="284"/>
            </w:tblGrid>
            <w:tr w:rsidR="00EB6126">
              <w:trPr>
                <w:trHeight w:val="504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bookmarkStart w:id="3" w:name="_heading=h.3znysh7" w:colFirst="0" w:colLast="0"/>
                  <w:bookmarkEnd w:id="3"/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B6126" w:rsidRDefault="00EB6126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EB6126" w:rsidTr="00297C70">
        <w:trPr>
          <w:trHeight w:val="966"/>
        </w:trPr>
        <w:tc>
          <w:tcPr>
            <w:tcW w:w="6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126" w:rsidRDefault="00297C70">
            <w:pPr>
              <w:keepNext/>
              <w:widowControl w:val="0"/>
              <w:spacing w:after="240"/>
              <w:rPr>
                <w:rFonts w:ascii="Arial" w:eastAsia="Arial" w:hAnsi="Arial" w:cs="Arial"/>
                <w:color w:val="000000"/>
              </w:rPr>
            </w:pPr>
            <w:r w:rsidRPr="00C532DD">
              <w:rPr>
                <w:rFonts w:cs="Arial Narrow"/>
                <w:b/>
                <w:bCs/>
                <w:sz w:val="18"/>
                <w:szCs w:val="18"/>
              </w:rPr>
              <w:t>4</w:t>
            </w:r>
            <w:r w:rsidRPr="00C532DD">
              <w:rPr>
                <w:rFonts w:cs="Arial Narrow"/>
                <w:b/>
                <w:sz w:val="18"/>
                <w:szCs w:val="18"/>
              </w:rPr>
              <w:t>. Redigere relazioni tecniche e documentare le attività individuali e di gruppo relative a situazioni professionali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b"/>
              <w:tblW w:w="141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4"/>
              <w:gridCol w:w="283"/>
              <w:gridCol w:w="284"/>
            </w:tblGrid>
            <w:tr w:rsidR="00EB6126">
              <w:trPr>
                <w:trHeight w:val="504"/>
                <w:jc w:val="center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bookmarkStart w:id="4" w:name="_heading=h.2et92p0" w:colFirst="0" w:colLast="0"/>
                  <w:bookmarkEnd w:id="4"/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6126" w:rsidRDefault="004D4E36">
                  <w:pPr>
                    <w:widowControl w:val="0"/>
                    <w:jc w:val="center"/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B6126" w:rsidRDefault="00EB6126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</w:tbl>
    <w:p w:rsidR="00EB6126" w:rsidRDefault="00EB61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6126" w:rsidRDefault="00EB61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6126" w:rsidRDefault="004D4E3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………………………………………….</w:t>
      </w:r>
    </w:p>
    <w:p w:rsidR="00EB6126" w:rsidRDefault="00EB612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6126" w:rsidRDefault="004D4E3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Firma e timbro del soggetto ospitante</w:t>
      </w:r>
    </w:p>
    <w:p w:rsidR="00EB6126" w:rsidRDefault="00EB6126">
      <w:pPr>
        <w:spacing w:after="200" w:line="276" w:lineRule="auto"/>
        <w:ind w:left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EB6126" w:rsidRDefault="004D4E36">
      <w:pPr>
        <w:spacing w:after="200" w:line="276" w:lineRule="auto"/>
        <w:ind w:left="799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Visto </w:t>
      </w:r>
      <w:r>
        <w:rPr>
          <w:noProof/>
        </w:rPr>
        <mc:AlternateContent>
          <mc:Choice Requires="wpg">
            <w:drawing>
              <wp:anchor distT="4445" distB="4445" distL="4445" distR="4445" simplePos="0" relativeHeight="251658240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l="0" t="0" r="0" b="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140" y="3487500"/>
                          <a:ext cx="603720" cy="58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6126" w:rsidRDefault="00EB61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126" w:rsidRDefault="004D4E36">
      <w:pPr>
        <w:tabs>
          <w:tab w:val="left" w:pos="7480"/>
        </w:tabs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Tutor Scolastico</w:t>
      </w:r>
    </w:p>
    <w:p w:rsidR="00EB6126" w:rsidRDefault="00EB6126">
      <w:pPr>
        <w:tabs>
          <w:tab w:val="left" w:pos="7480"/>
        </w:tabs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B6126" w:rsidRDefault="004D4E36">
      <w:pPr>
        <w:tabs>
          <w:tab w:val="left" w:pos="7368"/>
        </w:tabs>
        <w:ind w:left="1416" w:firstLine="707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….…................................</w:t>
      </w:r>
    </w:p>
    <w:sectPr w:rsidR="00EB6126">
      <w:pgSz w:w="11906" w:h="16838"/>
      <w:pgMar w:top="1440" w:right="1080" w:bottom="144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6B3"/>
    <w:multiLevelType w:val="multilevel"/>
    <w:tmpl w:val="541C3EE6"/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abstractNum w:abstractNumId="1">
    <w:nsid w:val="3EE2235F"/>
    <w:multiLevelType w:val="multilevel"/>
    <w:tmpl w:val="3F04C952"/>
    <w:lvl w:ilvl="0">
      <w:start w:val="1"/>
      <w:numFmt w:val="decimal"/>
      <w:lvlText w:val="%1)"/>
      <w:lvlJc w:val="left"/>
      <w:pPr>
        <w:ind w:left="780" w:hanging="360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6"/>
    <w:rsid w:val="00297C70"/>
    <w:rsid w:val="004D4E36"/>
    <w:rsid w:val="00B806E3"/>
    <w:rsid w:val="00E3353C"/>
    <w:rsid w:val="00E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14F0-6291-4C8D-9BAF-3507E792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Predefinito"/>
    <w:next w:val="Sottotitolo"/>
    <w:qFormat/>
    <w:pPr>
      <w:spacing w:before="240" w:after="0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WW8Num1z0">
    <w:name w:val="WW8Num1z0"/>
    <w:qFormat/>
    <w:rPr>
      <w:rFonts w:ascii="Arial Narrow" w:eastAsia="Times New Roman" w:hAnsi="Arial Narrow" w:cs="Arial"/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6z1">
    <w:name w:val="WW8Num6z1"/>
    <w:qFormat/>
    <w:rPr>
      <w:b w:val="0"/>
      <w:bCs/>
      <w:w w:val="100"/>
      <w:position w:val="0"/>
      <w:sz w:val="20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WW8Num8z0">
    <w:name w:val="WW8Num8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0">
    <w:name w:val="WW8Num9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itolo1Carattere">
    <w:name w:val="Titolo 1 Carattere"/>
    <w:qFormat/>
    <w:rPr>
      <w:rFonts w:ascii="Arial" w:hAnsi="Arial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itolo5Carattere">
    <w:name w:val="Titolo 5 Carattere"/>
    <w:qFormat/>
    <w:rPr>
      <w:rFonts w:ascii="Arial" w:hAnsi="Arial" w:cs="Times New Roman"/>
      <w:b/>
      <w:i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itolo7Carattere">
    <w:name w:val="Titolo 7 Carattere"/>
    <w:qFormat/>
    <w:rPr>
      <w:rFonts w:ascii="Arial" w:hAnsi="Arial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CollegamentoInternet">
    <w:name w:val="Collegamento Internet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ientrocorpodeltesto3Carattere">
    <w:name w:val="Rientro corpo del testo 3 Carattere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itoloCarattere">
    <w:name w:val="Titolo Carattere"/>
    <w:qFormat/>
    <w:rPr>
      <w:rFonts w:ascii="Arial" w:hAnsi="Arial" w:cs="Arial"/>
      <w:b/>
      <w:bCs/>
      <w:w w:val="100"/>
      <w:position w:val="0"/>
      <w:sz w:val="24"/>
      <w:szCs w:val="24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qFormat/>
    <w:rPr>
      <w:w w:val="100"/>
      <w:position w:val="0"/>
      <w:sz w:val="22"/>
      <w:szCs w:val="22"/>
      <w:effect w:val="none"/>
      <w:vertAlign w:val="baseline"/>
      <w:em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next w:val="Predefinito"/>
    <w:qFormat/>
    <w:pPr>
      <w:spacing w:after="0" w:line="240" w:lineRule="auto"/>
      <w:ind w:left="0" w:firstLine="708"/>
      <w:jc w:val="center"/>
    </w:pPr>
    <w:rPr>
      <w:rFonts w:ascii="Verdana" w:hAnsi="Verdana" w:cs="Verdana"/>
      <w:b/>
      <w:spacing w:val="26"/>
      <w:kern w:val="2"/>
      <w:vertAlign w:val="superscript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Predefinito">
    <w:name w:val="Predefinito"/>
    <w:qFormat/>
    <w:pPr>
      <w:suppressAutoHyphens/>
      <w:spacing w:after="200" w:line="276" w:lineRule="auto"/>
      <w:ind w:left="-1" w:hanging="1"/>
      <w:textAlignment w:val="top"/>
      <w:outlineLvl w:val="0"/>
    </w:pPr>
    <w:rPr>
      <w:rFonts w:ascii="Calibri" w:hAnsi="Calibri"/>
      <w:sz w:val="22"/>
      <w:szCs w:val="22"/>
      <w:vertAlign w:val="subscript"/>
      <w:lang w:eastAsia="zh-CN"/>
    </w:rPr>
  </w:style>
  <w:style w:type="paragraph" w:customStyle="1" w:styleId="Intestazione1">
    <w:name w:val="Intestazione 1"/>
    <w:basedOn w:val="Predefinito"/>
    <w:next w:val="Predefinito"/>
    <w:qFormat/>
    <w:pPr>
      <w:keepNext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testazione5">
    <w:name w:val="Intestazione 5"/>
    <w:basedOn w:val="Predefinito"/>
    <w:next w:val="Predefinito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customStyle="1" w:styleId="Intestazione7">
    <w:name w:val="Intestazione 7"/>
    <w:basedOn w:val="Predefinito"/>
    <w:next w:val="Predefinito"/>
    <w:qFormat/>
    <w:pPr>
      <w:keepNext/>
      <w:spacing w:after="0" w:line="240" w:lineRule="auto"/>
      <w:ind w:left="360" w:firstLine="0"/>
      <w:outlineLvl w:val="6"/>
    </w:pPr>
    <w:rPr>
      <w:rFonts w:ascii="Arial" w:hAnsi="Arial" w:cs="Arial"/>
      <w:sz w:val="20"/>
      <w:szCs w:val="20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ice">
    <w:name w:val="Indice"/>
    <w:basedOn w:val="Predefinito"/>
    <w:qFormat/>
    <w:pPr>
      <w:suppressLineNumbers/>
    </w:pPr>
    <w:rPr>
      <w:rFonts w:cs="Arial"/>
    </w:rPr>
  </w:style>
  <w:style w:type="paragraph" w:styleId="NormaleWeb">
    <w:name w:val="Normal (Web)"/>
    <w:basedOn w:val="Predefinito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Predefinito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qFormat/>
    <w:pPr>
      <w:ind w:left="720" w:firstLine="0"/>
    </w:pPr>
  </w:style>
  <w:style w:type="paragraph" w:customStyle="1" w:styleId="Rigadintestazione">
    <w:name w:val="Riga d'intestazione"/>
    <w:basedOn w:val="Predefinito"/>
    <w:qFormat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Predefinito"/>
    <w:qFormat/>
    <w:pPr>
      <w:spacing w:after="0" w:line="240" w:lineRule="auto"/>
      <w:ind w:left="360" w:firstLine="0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Predefinito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4vaqYlIZDtoN4ohkS4rvyiy8Q==">AMUW2mWgDDCAEtUma2NT2imSNo95NFkdvOXZWbYbZLB0iNDEqzbWkVNtBsaN0hhOlYY6WJCDXeUQt2639SNDK933pjR+cAQl5LxFsQ9brSnSj8YRO1nDLWH1v0TPIEKQkaX9Mb5302HwR4ASe2pcUkXclG//BMxAMsOK17sAbYSe2rijZT2Aoxm7T7J6fUUwES3uvtMi5V1M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2021-10-29T07:14:00Z</dcterms:created>
  <dcterms:modified xsi:type="dcterms:W3CDTF">2021-10-29T07:18:00Z</dcterms:modified>
</cp:coreProperties>
</file>